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ECF" w:rsidRPr="003C2EDC" w:rsidRDefault="00CF7ECF" w:rsidP="00CF7ECF">
      <w:pPr>
        <w:jc w:val="both"/>
        <w:rPr>
          <w:rFonts w:ascii="Times New Roman" w:hAnsi="Times New Roman" w:cs="Times New Roman"/>
          <w:sz w:val="24"/>
          <w:szCs w:val="24"/>
        </w:rPr>
      </w:pPr>
      <w:r w:rsidRPr="003C2EDC">
        <w:t>•</w:t>
      </w:r>
      <w:r w:rsidRPr="003C2EDC">
        <w:tab/>
      </w:r>
      <w:r w:rsidRPr="003C2EDC">
        <w:rPr>
          <w:rFonts w:ascii="Times New Roman" w:hAnsi="Times New Roman" w:cs="Times New Roman"/>
          <w:sz w:val="24"/>
          <w:szCs w:val="24"/>
        </w:rPr>
        <w:t>Если вы обнаружили неизвестный предмет в школе, немедленно сообщите о находке администрации или охране.</w:t>
      </w:r>
    </w:p>
    <w:p w:rsidR="00CF7ECF" w:rsidRPr="003C2EDC" w:rsidRDefault="00CF7ECF" w:rsidP="00CF7ECF">
      <w:pPr>
        <w:jc w:val="both"/>
        <w:rPr>
          <w:rFonts w:ascii="Times New Roman" w:hAnsi="Times New Roman" w:cs="Times New Roman"/>
          <w:sz w:val="24"/>
          <w:szCs w:val="24"/>
        </w:rPr>
      </w:pPr>
      <w:r w:rsidRPr="003C2EDC">
        <w:rPr>
          <w:rFonts w:ascii="Times New Roman" w:hAnsi="Times New Roman" w:cs="Times New Roman"/>
          <w:sz w:val="24"/>
          <w:szCs w:val="24"/>
        </w:rPr>
        <w:t>•</w:t>
      </w:r>
      <w:r w:rsidRPr="003C2EDC">
        <w:rPr>
          <w:rFonts w:ascii="Times New Roman" w:hAnsi="Times New Roman" w:cs="Times New Roman"/>
          <w:sz w:val="24"/>
          <w:szCs w:val="24"/>
        </w:rPr>
        <w:tab/>
        <w:t>Не предпринимайте самостоятельно никаких действий (не трогайте, не передвигайте, не вскрывайте) с находками иди подозрительными предметами, которые могут оказаться взрывными устройствами — это может привести к их взрыву, многочисленным жертвам и разрушениям;</w:t>
      </w:r>
    </w:p>
    <w:p w:rsidR="00CF7ECF" w:rsidRPr="003C2EDC" w:rsidRDefault="00CF7ECF" w:rsidP="00CF7ECF">
      <w:pPr>
        <w:jc w:val="both"/>
        <w:rPr>
          <w:rFonts w:ascii="Times New Roman" w:hAnsi="Times New Roman" w:cs="Times New Roman"/>
          <w:sz w:val="24"/>
          <w:szCs w:val="24"/>
        </w:rPr>
      </w:pPr>
      <w:r w:rsidRPr="003C2EDC">
        <w:rPr>
          <w:rFonts w:ascii="Times New Roman" w:hAnsi="Times New Roman" w:cs="Times New Roman"/>
          <w:sz w:val="24"/>
          <w:szCs w:val="24"/>
        </w:rPr>
        <w:t>•</w:t>
      </w:r>
      <w:r w:rsidRPr="003C2EDC">
        <w:rPr>
          <w:rFonts w:ascii="Times New Roman" w:hAnsi="Times New Roman" w:cs="Times New Roman"/>
          <w:sz w:val="24"/>
          <w:szCs w:val="24"/>
        </w:rPr>
        <w:tab/>
        <w:t>Зафиксируйте время обнаружения предмета;</w:t>
      </w:r>
    </w:p>
    <w:p w:rsidR="00CF7ECF" w:rsidRPr="003C2EDC" w:rsidRDefault="00CF7ECF" w:rsidP="00CF7ECF">
      <w:pPr>
        <w:jc w:val="both"/>
        <w:rPr>
          <w:rFonts w:ascii="Times New Roman" w:hAnsi="Times New Roman" w:cs="Times New Roman"/>
          <w:sz w:val="24"/>
          <w:szCs w:val="24"/>
        </w:rPr>
      </w:pPr>
      <w:r w:rsidRPr="003C2EDC">
        <w:rPr>
          <w:rFonts w:ascii="Times New Roman" w:hAnsi="Times New Roman" w:cs="Times New Roman"/>
          <w:sz w:val="24"/>
          <w:szCs w:val="24"/>
        </w:rPr>
        <w:t>•</w:t>
      </w:r>
      <w:r w:rsidRPr="003C2EDC">
        <w:rPr>
          <w:rFonts w:ascii="Times New Roman" w:hAnsi="Times New Roman" w:cs="Times New Roman"/>
          <w:sz w:val="24"/>
          <w:szCs w:val="24"/>
        </w:rPr>
        <w:tab/>
        <w:t>Постарайтесь сделать все возможное, чтобы люди отошли как можно дальше от находки;</w:t>
      </w:r>
    </w:p>
    <w:p w:rsidR="00EF668D" w:rsidRPr="003C2EDC" w:rsidRDefault="00CF7ECF" w:rsidP="00CF7ECF">
      <w:pPr>
        <w:jc w:val="both"/>
        <w:rPr>
          <w:rFonts w:ascii="Times New Roman" w:hAnsi="Times New Roman" w:cs="Times New Roman"/>
          <w:sz w:val="16"/>
          <w:szCs w:val="16"/>
        </w:rPr>
      </w:pPr>
      <w:r w:rsidRPr="003C2EDC">
        <w:rPr>
          <w:rFonts w:ascii="Times New Roman" w:hAnsi="Times New Roman" w:cs="Times New Roman"/>
          <w:sz w:val="24"/>
          <w:szCs w:val="24"/>
        </w:rPr>
        <w:t>•</w:t>
      </w:r>
      <w:r w:rsidRPr="003C2EDC">
        <w:rPr>
          <w:rFonts w:ascii="Times New Roman" w:hAnsi="Times New Roman" w:cs="Times New Roman"/>
          <w:sz w:val="24"/>
          <w:szCs w:val="24"/>
        </w:rPr>
        <w:tab/>
        <w:t>Обязательно дождитесь прибытия оперативно-следственной группы (помните, что вы являетесь очень важным очевидцем).</w:t>
      </w:r>
    </w:p>
    <w:p w:rsidR="00C84605" w:rsidRPr="00C84605" w:rsidRDefault="00C84605" w:rsidP="00CF7ECF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9A29EB" w:rsidRPr="00CF7ECF" w:rsidRDefault="00C84605" w:rsidP="00C84605">
      <w:pPr>
        <w:jc w:val="center"/>
        <w:rPr>
          <w:rFonts w:ascii="Times New Roman" w:hAnsi="Times New Roman" w:cs="Times New Roman"/>
          <w:sz w:val="24"/>
          <w:szCs w:val="24"/>
        </w:rPr>
      </w:pPr>
      <w:r w:rsidRPr="00C8460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A5852A6" wp14:editId="09677DDA">
            <wp:extent cx="2767841" cy="2160000"/>
            <wp:effectExtent l="0" t="0" r="0" b="0"/>
            <wp:docPr id="5" name="Рисунок 5" descr="http://ds.internat-11.ru/_nw/0/43346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ds.internat-11.ru/_nw/0/4334608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841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7929" w:rsidRDefault="00157929" w:rsidP="00157929">
      <w:pPr>
        <w:rPr>
          <w:rFonts w:ascii="Times New Roman" w:hAnsi="Times New Roman" w:cs="Times New Roman"/>
          <w:sz w:val="24"/>
          <w:szCs w:val="24"/>
        </w:rPr>
      </w:pPr>
    </w:p>
    <w:p w:rsidR="00157929" w:rsidRPr="00157929" w:rsidRDefault="00157929" w:rsidP="00157929">
      <w:pPr>
        <w:rPr>
          <w:rFonts w:ascii="Times New Roman" w:hAnsi="Times New Roman" w:cs="Times New Roman"/>
          <w:sz w:val="16"/>
          <w:szCs w:val="16"/>
        </w:rPr>
      </w:pPr>
    </w:p>
    <w:p w:rsidR="006F2C41" w:rsidRPr="003C2EDC" w:rsidRDefault="006F2C41" w:rsidP="006F2C4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C2EDC">
        <w:rPr>
          <w:rFonts w:ascii="Times New Roman" w:hAnsi="Times New Roman" w:cs="Times New Roman"/>
          <w:b/>
          <w:sz w:val="26"/>
          <w:szCs w:val="26"/>
        </w:rPr>
        <w:t>Дорогие  ребята !</w:t>
      </w:r>
    </w:p>
    <w:p w:rsidR="006F2C41" w:rsidRPr="003C2EDC" w:rsidRDefault="006F2C41" w:rsidP="006F2C41">
      <w:pPr>
        <w:jc w:val="center"/>
        <w:rPr>
          <w:rFonts w:ascii="Times New Roman" w:hAnsi="Times New Roman" w:cs="Times New Roman"/>
          <w:sz w:val="26"/>
          <w:szCs w:val="26"/>
        </w:rPr>
      </w:pPr>
      <w:r w:rsidRPr="003C2EDC">
        <w:rPr>
          <w:rFonts w:ascii="Times New Roman" w:hAnsi="Times New Roman" w:cs="Times New Roman"/>
          <w:sz w:val="26"/>
          <w:szCs w:val="26"/>
        </w:rPr>
        <w:t>Приглашаем вас посетить</w:t>
      </w:r>
    </w:p>
    <w:p w:rsidR="006F2C41" w:rsidRPr="003C2EDC" w:rsidRDefault="006F2C41" w:rsidP="006F2C41">
      <w:pPr>
        <w:jc w:val="center"/>
        <w:rPr>
          <w:rFonts w:ascii="Times New Roman" w:hAnsi="Times New Roman" w:cs="Times New Roman"/>
          <w:sz w:val="26"/>
          <w:szCs w:val="26"/>
        </w:rPr>
      </w:pPr>
      <w:r w:rsidRPr="003C2EDC">
        <w:rPr>
          <w:rFonts w:ascii="Times New Roman" w:hAnsi="Times New Roman" w:cs="Times New Roman"/>
          <w:sz w:val="26"/>
          <w:szCs w:val="26"/>
        </w:rPr>
        <w:t>Центральную детскую библиотеку</w:t>
      </w:r>
    </w:p>
    <w:p w:rsidR="006F2C41" w:rsidRPr="003C2EDC" w:rsidRDefault="006F2C41" w:rsidP="006F2C4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C2EDC">
        <w:rPr>
          <w:rFonts w:ascii="Times New Roman" w:hAnsi="Times New Roman" w:cs="Times New Roman"/>
          <w:b/>
          <w:sz w:val="26"/>
          <w:szCs w:val="26"/>
        </w:rPr>
        <w:t>НАШ АДРЕС:</w:t>
      </w:r>
    </w:p>
    <w:p w:rsidR="006F2C41" w:rsidRPr="003C2EDC" w:rsidRDefault="006F2C41" w:rsidP="006F2C41">
      <w:pPr>
        <w:jc w:val="center"/>
        <w:rPr>
          <w:rFonts w:ascii="Times New Roman" w:hAnsi="Times New Roman" w:cs="Times New Roman"/>
          <w:sz w:val="26"/>
          <w:szCs w:val="26"/>
        </w:rPr>
      </w:pPr>
      <w:r w:rsidRPr="003C2EDC">
        <w:rPr>
          <w:rFonts w:ascii="Times New Roman" w:hAnsi="Times New Roman" w:cs="Times New Roman"/>
          <w:sz w:val="26"/>
          <w:szCs w:val="26"/>
        </w:rPr>
        <w:t>607320  с. Дивеево,</w:t>
      </w:r>
    </w:p>
    <w:p w:rsidR="006F2C41" w:rsidRPr="003C2EDC" w:rsidRDefault="006F2C41" w:rsidP="006F2C41">
      <w:pPr>
        <w:jc w:val="center"/>
        <w:rPr>
          <w:rFonts w:ascii="Times New Roman" w:hAnsi="Times New Roman" w:cs="Times New Roman"/>
          <w:sz w:val="26"/>
          <w:szCs w:val="26"/>
        </w:rPr>
      </w:pPr>
      <w:r w:rsidRPr="003C2EDC">
        <w:rPr>
          <w:rFonts w:ascii="Times New Roman" w:hAnsi="Times New Roman" w:cs="Times New Roman"/>
          <w:sz w:val="26"/>
          <w:szCs w:val="26"/>
        </w:rPr>
        <w:t>ул. Октябрьская, д.16</w:t>
      </w:r>
    </w:p>
    <w:p w:rsidR="006F2C41" w:rsidRPr="003C2EDC" w:rsidRDefault="006F2C41" w:rsidP="006F2C4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C2EDC">
        <w:rPr>
          <w:rFonts w:ascii="Times New Roman" w:hAnsi="Times New Roman" w:cs="Times New Roman"/>
          <w:b/>
          <w:sz w:val="26"/>
          <w:szCs w:val="26"/>
        </w:rPr>
        <w:t>Библиотека работает:</w:t>
      </w:r>
    </w:p>
    <w:p w:rsidR="006F2C41" w:rsidRPr="003C2EDC" w:rsidRDefault="006F2C41" w:rsidP="006F2C41">
      <w:pPr>
        <w:jc w:val="center"/>
        <w:rPr>
          <w:rFonts w:ascii="Times New Roman" w:hAnsi="Times New Roman" w:cs="Times New Roman"/>
          <w:sz w:val="26"/>
          <w:szCs w:val="26"/>
        </w:rPr>
      </w:pPr>
      <w:r w:rsidRPr="003C2EDC">
        <w:rPr>
          <w:rFonts w:ascii="Times New Roman" w:hAnsi="Times New Roman" w:cs="Times New Roman"/>
          <w:sz w:val="26"/>
          <w:szCs w:val="26"/>
        </w:rPr>
        <w:t>Понедельник-пятница</w:t>
      </w:r>
    </w:p>
    <w:p w:rsidR="006F2C41" w:rsidRPr="003C2EDC" w:rsidRDefault="006F2C41" w:rsidP="006F2C41">
      <w:pPr>
        <w:jc w:val="center"/>
        <w:rPr>
          <w:rFonts w:ascii="Times New Roman" w:hAnsi="Times New Roman" w:cs="Times New Roman"/>
          <w:sz w:val="26"/>
          <w:szCs w:val="26"/>
        </w:rPr>
      </w:pPr>
      <w:r w:rsidRPr="003C2EDC">
        <w:rPr>
          <w:rFonts w:ascii="Times New Roman" w:hAnsi="Times New Roman" w:cs="Times New Roman"/>
          <w:sz w:val="26"/>
          <w:szCs w:val="26"/>
        </w:rPr>
        <w:t>С 10.00 до 18.00</w:t>
      </w:r>
    </w:p>
    <w:p w:rsidR="006F2C41" w:rsidRPr="003C2EDC" w:rsidRDefault="006F2C41" w:rsidP="006F2C41">
      <w:pPr>
        <w:jc w:val="center"/>
        <w:rPr>
          <w:rFonts w:ascii="Times New Roman" w:hAnsi="Times New Roman" w:cs="Times New Roman"/>
          <w:sz w:val="26"/>
          <w:szCs w:val="26"/>
        </w:rPr>
      </w:pPr>
      <w:r w:rsidRPr="003C2EDC">
        <w:rPr>
          <w:rFonts w:ascii="Times New Roman" w:hAnsi="Times New Roman" w:cs="Times New Roman"/>
          <w:sz w:val="26"/>
          <w:szCs w:val="26"/>
        </w:rPr>
        <w:t>Воскресенье</w:t>
      </w:r>
    </w:p>
    <w:p w:rsidR="006F2C41" w:rsidRPr="003C2EDC" w:rsidRDefault="006F2C41" w:rsidP="006F2C41">
      <w:pPr>
        <w:jc w:val="center"/>
        <w:rPr>
          <w:rFonts w:ascii="Times New Roman" w:hAnsi="Times New Roman" w:cs="Times New Roman"/>
          <w:sz w:val="26"/>
          <w:szCs w:val="26"/>
        </w:rPr>
      </w:pPr>
      <w:r w:rsidRPr="003C2EDC">
        <w:rPr>
          <w:rFonts w:ascii="Times New Roman" w:hAnsi="Times New Roman" w:cs="Times New Roman"/>
          <w:sz w:val="26"/>
          <w:szCs w:val="26"/>
        </w:rPr>
        <w:t>С 10.00 до 17.00</w:t>
      </w:r>
    </w:p>
    <w:p w:rsidR="006F2C41" w:rsidRPr="003C2EDC" w:rsidRDefault="006F2C41" w:rsidP="006F2C41">
      <w:pPr>
        <w:jc w:val="center"/>
        <w:rPr>
          <w:rFonts w:ascii="Times New Roman" w:hAnsi="Times New Roman" w:cs="Times New Roman"/>
          <w:sz w:val="26"/>
          <w:szCs w:val="26"/>
        </w:rPr>
      </w:pPr>
      <w:r w:rsidRPr="003C2EDC">
        <w:rPr>
          <w:rFonts w:ascii="Times New Roman" w:hAnsi="Times New Roman" w:cs="Times New Roman"/>
          <w:sz w:val="26"/>
          <w:szCs w:val="26"/>
        </w:rPr>
        <w:t>Суббота – выходной день</w:t>
      </w:r>
    </w:p>
    <w:p w:rsidR="006F2C41" w:rsidRPr="003C2EDC" w:rsidRDefault="006F2C41" w:rsidP="006F2C41">
      <w:pPr>
        <w:jc w:val="center"/>
        <w:rPr>
          <w:rFonts w:ascii="Times New Roman" w:hAnsi="Times New Roman" w:cs="Times New Roman"/>
          <w:sz w:val="26"/>
          <w:szCs w:val="26"/>
        </w:rPr>
      </w:pPr>
      <w:r w:rsidRPr="003C2EDC">
        <w:rPr>
          <w:rFonts w:ascii="Times New Roman" w:hAnsi="Times New Roman" w:cs="Times New Roman"/>
          <w:sz w:val="26"/>
          <w:szCs w:val="26"/>
        </w:rPr>
        <w:t>Телефон: 4-27-02</w:t>
      </w:r>
    </w:p>
    <w:p w:rsidR="006F2C41" w:rsidRPr="003C2EDC" w:rsidRDefault="006F2C41" w:rsidP="006F2C41">
      <w:pPr>
        <w:jc w:val="center"/>
        <w:rPr>
          <w:rFonts w:ascii="Times New Roman" w:hAnsi="Times New Roman" w:cs="Times New Roman"/>
          <w:sz w:val="26"/>
          <w:szCs w:val="26"/>
        </w:rPr>
      </w:pPr>
      <w:r w:rsidRPr="003C2EDC">
        <w:rPr>
          <w:rFonts w:ascii="Times New Roman" w:hAnsi="Times New Roman" w:cs="Times New Roman"/>
          <w:sz w:val="26"/>
          <w:szCs w:val="26"/>
        </w:rPr>
        <w:t>Сайт: divbibl.ru</w:t>
      </w:r>
    </w:p>
    <w:p w:rsidR="006F2C41" w:rsidRPr="003C2EDC" w:rsidRDefault="006F2C41" w:rsidP="006F2C4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C2EDC">
        <w:rPr>
          <w:rFonts w:ascii="Times New Roman" w:hAnsi="Times New Roman" w:cs="Times New Roman"/>
          <w:b/>
          <w:sz w:val="26"/>
          <w:szCs w:val="26"/>
        </w:rPr>
        <w:t>Ждём вас !</w:t>
      </w:r>
    </w:p>
    <w:p w:rsidR="006F2C41" w:rsidRPr="003C2EDC" w:rsidRDefault="006F2C41" w:rsidP="006F2C41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157929" w:rsidRPr="003C2EDC" w:rsidRDefault="006F2C41" w:rsidP="0015792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3C2EDC">
        <w:rPr>
          <w:rFonts w:ascii="Times New Roman" w:hAnsi="Times New Roman" w:cs="Times New Roman"/>
          <w:sz w:val="26"/>
          <w:szCs w:val="26"/>
        </w:rPr>
        <w:t xml:space="preserve">Составитель: М.Н. Нагайцева – </w:t>
      </w:r>
    </w:p>
    <w:p w:rsidR="006F2C41" w:rsidRPr="003C2EDC" w:rsidRDefault="006F2C41" w:rsidP="0015792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3C2EDC">
        <w:rPr>
          <w:rFonts w:ascii="Times New Roman" w:hAnsi="Times New Roman" w:cs="Times New Roman"/>
          <w:sz w:val="26"/>
          <w:szCs w:val="26"/>
        </w:rPr>
        <w:t xml:space="preserve">ведущий библиограф </w:t>
      </w:r>
    </w:p>
    <w:p w:rsidR="009A29EB" w:rsidRPr="003C2EDC" w:rsidRDefault="006F2C41" w:rsidP="0015792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3C2EDC">
        <w:rPr>
          <w:rFonts w:ascii="Times New Roman" w:hAnsi="Times New Roman" w:cs="Times New Roman"/>
          <w:sz w:val="26"/>
          <w:szCs w:val="26"/>
        </w:rPr>
        <w:t>Центральной детской  библиотеки</w:t>
      </w:r>
    </w:p>
    <w:p w:rsidR="00157929" w:rsidRPr="003C2EDC" w:rsidRDefault="00157929" w:rsidP="0015792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9A29EB" w:rsidRPr="003C2EDC" w:rsidRDefault="009A29EB"/>
    <w:p w:rsidR="009A29EB" w:rsidRDefault="009A29EB" w:rsidP="009A29E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60EAB234" wp14:editId="26C34E22">
            <wp:extent cx="511810" cy="347345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34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A29EB" w:rsidRPr="003C2EDC" w:rsidRDefault="009A29EB" w:rsidP="009A29E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C2EDC">
        <w:rPr>
          <w:rFonts w:ascii="Times New Roman" w:hAnsi="Times New Roman" w:cs="Times New Roman"/>
          <w:b/>
          <w:sz w:val="20"/>
          <w:szCs w:val="20"/>
        </w:rPr>
        <w:t>МАУК «ЦБС Дивеевского</w:t>
      </w:r>
    </w:p>
    <w:p w:rsidR="009A29EB" w:rsidRPr="003C2EDC" w:rsidRDefault="003C2EDC" w:rsidP="009A29E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C2EDC">
        <w:rPr>
          <w:rFonts w:ascii="Times New Roman" w:hAnsi="Times New Roman" w:cs="Times New Roman"/>
          <w:b/>
          <w:sz w:val="20"/>
          <w:szCs w:val="20"/>
        </w:rPr>
        <w:t xml:space="preserve"> муниципального округа</w:t>
      </w:r>
      <w:r w:rsidR="009A29EB" w:rsidRPr="003C2EDC">
        <w:rPr>
          <w:rFonts w:ascii="Times New Roman" w:hAnsi="Times New Roman" w:cs="Times New Roman"/>
          <w:b/>
          <w:sz w:val="20"/>
          <w:szCs w:val="20"/>
        </w:rPr>
        <w:t>»</w:t>
      </w:r>
    </w:p>
    <w:p w:rsidR="009A29EB" w:rsidRPr="003C2EDC" w:rsidRDefault="009A29EB" w:rsidP="009A29E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C2EDC">
        <w:rPr>
          <w:rFonts w:ascii="Times New Roman" w:hAnsi="Times New Roman" w:cs="Times New Roman"/>
          <w:b/>
          <w:sz w:val="20"/>
          <w:szCs w:val="20"/>
        </w:rPr>
        <w:t>Центральная детская библиотека</w:t>
      </w:r>
    </w:p>
    <w:p w:rsidR="002F12C2" w:rsidRDefault="002F12C2" w:rsidP="009A29E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F12C2" w:rsidRDefault="002F12C2" w:rsidP="009A29E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F7FE2" w:rsidRDefault="00AF7FE2" w:rsidP="00AF7FE2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70137FEA" wp14:editId="371F248D">
            <wp:extent cx="2505710" cy="1670685"/>
            <wp:effectExtent l="19050" t="19050" r="27940" b="2476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710" cy="16706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F7FE2" w:rsidRDefault="00AF7FE2" w:rsidP="009A29EB">
      <w:pPr>
        <w:jc w:val="center"/>
      </w:pPr>
    </w:p>
    <w:p w:rsidR="002F12C2" w:rsidRDefault="002F12C2" w:rsidP="002F12C2"/>
    <w:p w:rsidR="002F12C2" w:rsidRPr="003C2EDC" w:rsidRDefault="000601CD" w:rsidP="009A29EB">
      <w:pPr>
        <w:jc w:val="center"/>
        <w:rPr>
          <w:rFonts w:asciiTheme="majorHAnsi" w:hAnsiTheme="majorHAnsi" w:cstheme="minorHAnsi"/>
          <w:b/>
          <w:i/>
          <w:sz w:val="36"/>
          <w:szCs w:val="36"/>
        </w:rPr>
      </w:pPr>
      <w:r w:rsidRPr="003C2EDC">
        <w:rPr>
          <w:rFonts w:asciiTheme="majorHAnsi" w:hAnsiTheme="majorHAnsi" w:cstheme="minorHAnsi"/>
          <w:b/>
          <w:i/>
          <w:sz w:val="36"/>
          <w:szCs w:val="36"/>
        </w:rPr>
        <w:t>Осторожно : терроризм !</w:t>
      </w:r>
    </w:p>
    <w:p w:rsidR="00F27B77" w:rsidRDefault="00E7633F" w:rsidP="00F27B77">
      <w:pPr>
        <w:spacing w:after="0" w:line="240" w:lineRule="auto"/>
        <w:jc w:val="center"/>
        <w:rPr>
          <w:rFonts w:asciiTheme="majorHAnsi" w:hAnsiTheme="majorHAnsi" w:cstheme="minorHAnsi"/>
          <w:b/>
          <w:i/>
          <w:sz w:val="24"/>
          <w:szCs w:val="24"/>
        </w:rPr>
      </w:pPr>
      <w:r w:rsidRPr="003C2EDC">
        <w:rPr>
          <w:rFonts w:asciiTheme="majorHAnsi" w:hAnsiTheme="majorHAnsi" w:cstheme="minorHAnsi"/>
          <w:b/>
          <w:i/>
          <w:sz w:val="24"/>
          <w:szCs w:val="24"/>
        </w:rPr>
        <w:t xml:space="preserve">(Правила поведения в </w:t>
      </w:r>
    </w:p>
    <w:p w:rsidR="00E7633F" w:rsidRPr="003C2EDC" w:rsidRDefault="00E7633F" w:rsidP="00F27B77">
      <w:pPr>
        <w:spacing w:after="0" w:line="240" w:lineRule="auto"/>
        <w:jc w:val="center"/>
        <w:rPr>
          <w:rFonts w:asciiTheme="majorHAnsi" w:hAnsiTheme="majorHAnsi" w:cstheme="minorHAnsi"/>
          <w:b/>
          <w:i/>
          <w:sz w:val="24"/>
          <w:szCs w:val="24"/>
        </w:rPr>
      </w:pPr>
      <w:r w:rsidRPr="003C2EDC">
        <w:rPr>
          <w:rFonts w:asciiTheme="majorHAnsi" w:hAnsiTheme="majorHAnsi" w:cstheme="minorHAnsi"/>
          <w:b/>
          <w:i/>
          <w:sz w:val="24"/>
          <w:szCs w:val="24"/>
        </w:rPr>
        <w:t>экстремальных ситуациях)</w:t>
      </w:r>
    </w:p>
    <w:p w:rsidR="00F27B77" w:rsidRDefault="00F27B77" w:rsidP="009A29EB">
      <w:pPr>
        <w:jc w:val="center"/>
        <w:rPr>
          <w:rFonts w:asciiTheme="majorHAnsi" w:hAnsiTheme="majorHAnsi" w:cstheme="minorHAnsi"/>
          <w:b/>
          <w:i/>
          <w:sz w:val="16"/>
          <w:szCs w:val="16"/>
        </w:rPr>
      </w:pPr>
    </w:p>
    <w:p w:rsidR="00E7633F" w:rsidRPr="003C2EDC" w:rsidRDefault="00E7633F" w:rsidP="009A29EB">
      <w:pPr>
        <w:jc w:val="center"/>
        <w:rPr>
          <w:rFonts w:asciiTheme="majorHAnsi" w:hAnsiTheme="majorHAnsi" w:cstheme="minorHAnsi"/>
          <w:b/>
          <w:i/>
          <w:sz w:val="16"/>
          <w:szCs w:val="16"/>
        </w:rPr>
      </w:pPr>
      <w:bookmarkStart w:id="0" w:name="_GoBack"/>
      <w:bookmarkEnd w:id="0"/>
      <w:r w:rsidRPr="003C2EDC">
        <w:rPr>
          <w:rFonts w:asciiTheme="majorHAnsi" w:hAnsiTheme="majorHAnsi" w:cstheme="minorHAnsi"/>
          <w:b/>
          <w:i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9387BD" wp14:editId="75CB32ED">
                <wp:simplePos x="0" y="0"/>
                <wp:positionH relativeFrom="column">
                  <wp:posOffset>2519680</wp:posOffset>
                </wp:positionH>
                <wp:positionV relativeFrom="paragraph">
                  <wp:posOffset>199390</wp:posOffset>
                </wp:positionV>
                <wp:extent cx="638175" cy="581025"/>
                <wp:effectExtent l="0" t="0" r="28575" b="28575"/>
                <wp:wrapNone/>
                <wp:docPr id="4" name="Блок-схема: узел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81025"/>
                        </a:xfrm>
                        <a:prstGeom prst="flowChartConnector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633F" w:rsidRPr="00F27B77" w:rsidRDefault="00E7633F" w:rsidP="00E7633F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</w:rPr>
                            </w:pPr>
                            <w:r w:rsidRPr="00F27B77">
                              <w:rPr>
                                <w:rFonts w:asciiTheme="majorHAnsi" w:hAnsiTheme="majorHAnsi"/>
                                <w:b/>
                              </w:rPr>
                              <w:t>12+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4" o:spid="_x0000_s1026" type="#_x0000_t120" style="position:absolute;left:0;text-align:left;margin-left:198.4pt;margin-top:15.7pt;width:50.25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" fillcolor="white [3201]" strokecolor="black [3200]" strokeweight=".25pt">
                <v:textbox>
                  <w:txbxContent>
                    <w:p w:rsidR="00E7633F" w:rsidRPr="00F27B77" w:rsidRDefault="00E7633F" w:rsidP="00E7633F">
                      <w:pPr>
                        <w:jc w:val="center"/>
                        <w:rPr>
                          <w:rFonts w:asciiTheme="majorHAnsi" w:hAnsiTheme="majorHAnsi"/>
                          <w:b/>
                        </w:rPr>
                      </w:pPr>
                      <w:r w:rsidRPr="00F27B77">
                        <w:rPr>
                          <w:rFonts w:asciiTheme="majorHAnsi" w:hAnsiTheme="majorHAnsi"/>
                          <w:b/>
                        </w:rPr>
                        <w:t>12+</w:t>
                      </w:r>
                    </w:p>
                  </w:txbxContent>
                </v:textbox>
              </v:shape>
            </w:pict>
          </mc:Fallback>
        </mc:AlternateContent>
      </w:r>
    </w:p>
    <w:p w:rsidR="00E7633F" w:rsidRPr="003C2EDC" w:rsidRDefault="00E7633F" w:rsidP="009A29EB">
      <w:pPr>
        <w:jc w:val="center"/>
        <w:rPr>
          <w:rFonts w:asciiTheme="majorHAnsi" w:hAnsiTheme="majorHAnsi" w:cstheme="minorHAnsi"/>
          <w:b/>
          <w:i/>
          <w:sz w:val="16"/>
          <w:szCs w:val="16"/>
        </w:rPr>
      </w:pPr>
    </w:p>
    <w:p w:rsidR="00E7633F" w:rsidRPr="003C2EDC" w:rsidRDefault="00E7633F" w:rsidP="009A29EB">
      <w:pPr>
        <w:jc w:val="center"/>
        <w:rPr>
          <w:rFonts w:asciiTheme="majorHAnsi" w:hAnsiTheme="majorHAnsi" w:cstheme="minorHAnsi"/>
          <w:b/>
          <w:i/>
          <w:sz w:val="16"/>
          <w:szCs w:val="16"/>
        </w:rPr>
      </w:pPr>
    </w:p>
    <w:p w:rsidR="00AF7FE2" w:rsidRPr="003C2EDC" w:rsidRDefault="00AF7FE2" w:rsidP="009A29EB">
      <w:pPr>
        <w:jc w:val="center"/>
        <w:rPr>
          <w:rFonts w:asciiTheme="majorHAnsi" w:hAnsiTheme="majorHAnsi" w:cstheme="minorHAnsi"/>
          <w:b/>
          <w:i/>
          <w:sz w:val="16"/>
          <w:szCs w:val="16"/>
        </w:rPr>
      </w:pPr>
    </w:p>
    <w:p w:rsidR="00E7633F" w:rsidRPr="003C2EDC" w:rsidRDefault="00E7633F" w:rsidP="00E7633F">
      <w:pPr>
        <w:rPr>
          <w:rFonts w:asciiTheme="majorHAnsi" w:hAnsiTheme="majorHAnsi" w:cstheme="minorHAnsi"/>
          <w:b/>
          <w:i/>
          <w:sz w:val="16"/>
          <w:szCs w:val="16"/>
        </w:rPr>
      </w:pPr>
    </w:p>
    <w:p w:rsidR="00E7633F" w:rsidRPr="003C2EDC" w:rsidRDefault="00E7633F" w:rsidP="009A29EB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601CD" w:rsidRPr="003C2EDC" w:rsidRDefault="000601CD" w:rsidP="009A29EB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7633F" w:rsidRPr="003C2EDC" w:rsidRDefault="00E7633F" w:rsidP="00E7633F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C2EDC">
        <w:rPr>
          <w:rFonts w:ascii="Times New Roman" w:hAnsi="Times New Roman" w:cs="Times New Roman"/>
          <w:b/>
          <w:sz w:val="20"/>
          <w:szCs w:val="20"/>
        </w:rPr>
        <w:t>Дивеево</w:t>
      </w:r>
    </w:p>
    <w:p w:rsidR="00E7633F" w:rsidRPr="003C2EDC" w:rsidRDefault="003C2EDC" w:rsidP="00E7633F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C2EDC">
        <w:rPr>
          <w:rFonts w:ascii="Times New Roman" w:hAnsi="Times New Roman" w:cs="Times New Roman"/>
          <w:b/>
          <w:sz w:val="20"/>
          <w:szCs w:val="20"/>
        </w:rPr>
        <w:t>2024</w:t>
      </w:r>
    </w:p>
    <w:p w:rsidR="00E7633F" w:rsidRPr="003C2EDC" w:rsidRDefault="000601CD" w:rsidP="00E53A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C2EDC"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</w:t>
      </w:r>
      <w:r w:rsidR="00E7633F" w:rsidRPr="003C2EDC">
        <w:rPr>
          <w:rFonts w:ascii="Times New Roman" w:hAnsi="Times New Roman" w:cs="Times New Roman"/>
          <w:sz w:val="24"/>
          <w:szCs w:val="24"/>
        </w:rPr>
        <w:t>Слово «террор» в переводе с латыни означает «ужас». Против терроризма сегодня — весь мир, люди всех национальностей, стран и континентов. Террористы - это крайне жестокие люди, которые любыми способами хотят запугать нас. Все они – преступники.</w:t>
      </w:r>
    </w:p>
    <w:p w:rsidR="00E7633F" w:rsidRPr="003C2EDC" w:rsidRDefault="00E7633F" w:rsidP="00E53A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C2EDC">
        <w:rPr>
          <w:rFonts w:ascii="Times New Roman" w:hAnsi="Times New Roman" w:cs="Times New Roman"/>
          <w:sz w:val="24"/>
          <w:szCs w:val="24"/>
        </w:rPr>
        <w:t>Конечно, все мы надеемся, что беда обойдет стороной нас и наших близких. Но человек должен быть готов ко всему. Когда случится беда, трудно будет действовать правильно, если не готовиться заранее. Мы расскажет вам, как вести себя в сложных ситуациях.</w:t>
      </w:r>
    </w:p>
    <w:p w:rsidR="00E7633F" w:rsidRPr="003C2EDC" w:rsidRDefault="00AF7FE2" w:rsidP="00E53ABC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C2EDC">
        <w:rPr>
          <w:rFonts w:ascii="Times New Roman" w:hAnsi="Times New Roman" w:cs="Times New Roman"/>
          <w:sz w:val="24"/>
          <w:szCs w:val="24"/>
        </w:rPr>
        <w:t xml:space="preserve"> </w:t>
      </w:r>
      <w:r w:rsidR="00E7633F" w:rsidRPr="003C2EDC">
        <w:rPr>
          <w:rFonts w:ascii="Times New Roman" w:hAnsi="Times New Roman" w:cs="Times New Roman"/>
          <w:sz w:val="24"/>
          <w:szCs w:val="24"/>
        </w:rPr>
        <w:t xml:space="preserve">Когда что-то происходит, у нас порой нет времени думать, исходит угроза от террористов или нет. Главное - действовать и действовать правильно. Поэтому в данном буклете вы найдете правила поведения в различных ситуациях и другую важную и нужную информацию. Она поможет тебе спасти собственную жизнь и жизнь твоих близких. Поделись своими знаниями с друзьями - и вы станете сильнее перед лицом возможной </w:t>
      </w:r>
      <w:r w:rsidR="00157929" w:rsidRPr="003C2EDC">
        <w:rPr>
          <w:rFonts w:ascii="Times New Roman" w:hAnsi="Times New Roman" w:cs="Times New Roman"/>
          <w:sz w:val="24"/>
          <w:szCs w:val="24"/>
        </w:rPr>
        <w:t>опасности !</w:t>
      </w:r>
    </w:p>
    <w:p w:rsidR="002D45DA" w:rsidRPr="002D45DA" w:rsidRDefault="002D45DA" w:rsidP="00E7633F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E7633F" w:rsidRPr="002D45DA" w:rsidRDefault="00E7633F" w:rsidP="00E7633F">
      <w:pPr>
        <w:spacing w:after="0"/>
        <w:jc w:val="center"/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</w:pPr>
      <w:r w:rsidRPr="002D45DA"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  <w:t>ОБЩИЕ РЕКОМЕНДАЦИИ</w:t>
      </w:r>
    </w:p>
    <w:p w:rsidR="00E7633F" w:rsidRPr="00E7633F" w:rsidRDefault="00E7633F" w:rsidP="00E7633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7633F" w:rsidRPr="003C2EDC" w:rsidRDefault="00E7633F" w:rsidP="00E53A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C2EDC">
        <w:rPr>
          <w:rFonts w:ascii="Times New Roman" w:hAnsi="Times New Roman" w:cs="Times New Roman"/>
          <w:sz w:val="24"/>
          <w:szCs w:val="24"/>
        </w:rPr>
        <w:t>Следует проявлять особую осторожность на многолюдных мероприятиях, в популярных развлекательных заведениях, гипермаркет</w:t>
      </w:r>
      <w:r w:rsidR="002D45DA" w:rsidRPr="003C2EDC">
        <w:rPr>
          <w:rFonts w:ascii="Times New Roman" w:hAnsi="Times New Roman" w:cs="Times New Roman"/>
          <w:sz w:val="24"/>
          <w:szCs w:val="24"/>
        </w:rPr>
        <w:t>ах.</w:t>
      </w:r>
    </w:p>
    <w:p w:rsidR="00E7633F" w:rsidRPr="003C2EDC" w:rsidRDefault="00E7633F" w:rsidP="00E53A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C2EDC">
        <w:rPr>
          <w:rFonts w:ascii="Times New Roman" w:hAnsi="Times New Roman" w:cs="Times New Roman"/>
          <w:sz w:val="24"/>
          <w:szCs w:val="24"/>
        </w:rPr>
        <w:t>Обращайте внимание на подозрительных людей, предметы, на любые подозрительные мелочи. Сообщайте обо всем подозрительном сотрудни</w:t>
      </w:r>
      <w:r w:rsidR="002D45DA" w:rsidRPr="003C2EDC">
        <w:rPr>
          <w:rFonts w:ascii="Times New Roman" w:hAnsi="Times New Roman" w:cs="Times New Roman"/>
          <w:sz w:val="24"/>
          <w:szCs w:val="24"/>
        </w:rPr>
        <w:t>кам правоохранительных органов.</w:t>
      </w:r>
    </w:p>
    <w:p w:rsidR="00E7633F" w:rsidRPr="003C2EDC" w:rsidRDefault="00E7633F" w:rsidP="00E53A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C2EDC">
        <w:rPr>
          <w:rFonts w:ascii="Times New Roman" w:hAnsi="Times New Roman" w:cs="Times New Roman"/>
          <w:sz w:val="24"/>
          <w:szCs w:val="24"/>
        </w:rPr>
        <w:t>Обращайте особое внимание на появление незнакомых лиц и автомобилей, разгрузку мешков и ящиков.</w:t>
      </w:r>
    </w:p>
    <w:p w:rsidR="00E7633F" w:rsidRPr="00363083" w:rsidRDefault="00E7633F" w:rsidP="00E53ABC">
      <w:pPr>
        <w:spacing w:after="0"/>
        <w:jc w:val="both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3C2EDC">
        <w:rPr>
          <w:rFonts w:ascii="Times New Roman" w:hAnsi="Times New Roman" w:cs="Times New Roman"/>
          <w:sz w:val="24"/>
          <w:szCs w:val="24"/>
        </w:rPr>
        <w:lastRenderedPageBreak/>
        <w:t>Никогда не принимайте от незнакомцев пакеты и сумки, не остав</w:t>
      </w:r>
      <w:r w:rsidR="002D45DA" w:rsidRPr="003C2EDC">
        <w:rPr>
          <w:rFonts w:ascii="Times New Roman" w:hAnsi="Times New Roman" w:cs="Times New Roman"/>
          <w:sz w:val="24"/>
          <w:szCs w:val="24"/>
        </w:rPr>
        <w:t>ляйте свой багаж без присмотра.</w:t>
      </w:r>
      <w:r w:rsidR="00CA3AED" w:rsidRPr="003C2EDC">
        <w:rPr>
          <w:rFonts w:ascii="Times New Roman" w:hAnsi="Times New Roman" w:cs="Times New Roman"/>
          <w:sz w:val="24"/>
          <w:szCs w:val="24"/>
        </w:rPr>
        <w:t xml:space="preserve"> </w:t>
      </w:r>
      <w:r w:rsidRPr="003C2EDC">
        <w:rPr>
          <w:rFonts w:ascii="Times New Roman" w:hAnsi="Times New Roman" w:cs="Times New Roman"/>
          <w:sz w:val="24"/>
          <w:szCs w:val="24"/>
        </w:rPr>
        <w:t>Старайтесь не поддаваться панике, что бы ни произошло</w:t>
      </w:r>
      <w:r w:rsidRPr="00363083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!</w:t>
      </w:r>
    </w:p>
    <w:p w:rsidR="002D45DA" w:rsidRPr="002D45DA" w:rsidRDefault="002D45DA" w:rsidP="00E7633F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2D45DA" w:rsidRPr="00CA3AED" w:rsidRDefault="00CA3AED" w:rsidP="00CA3AED">
      <w:pPr>
        <w:spacing w:after="0"/>
        <w:jc w:val="center"/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</w:pPr>
      <w:r w:rsidRPr="00CA3AED"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  <w:t>Правила общения с незнакомыми взрослыми людьми или теми, кто кажется тебе опасным.</w:t>
      </w:r>
    </w:p>
    <w:p w:rsidR="002D45DA" w:rsidRPr="002D45DA" w:rsidRDefault="002D45DA" w:rsidP="002D45D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D45DA" w:rsidRPr="003C2EDC" w:rsidRDefault="002D45DA" w:rsidP="00E53A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C2EDC">
        <w:rPr>
          <w:rFonts w:ascii="Times New Roman" w:hAnsi="Times New Roman" w:cs="Times New Roman"/>
          <w:sz w:val="24"/>
          <w:szCs w:val="24"/>
        </w:rPr>
        <w:t>1) Никогда не входи в подъезд или в лифт с незнакомыми людьми, даже с женщинами.</w:t>
      </w:r>
    </w:p>
    <w:p w:rsidR="002D45DA" w:rsidRPr="003C2EDC" w:rsidRDefault="002D45DA" w:rsidP="00E53A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C2EDC">
        <w:rPr>
          <w:rFonts w:ascii="Times New Roman" w:hAnsi="Times New Roman" w:cs="Times New Roman"/>
          <w:sz w:val="24"/>
          <w:szCs w:val="24"/>
        </w:rPr>
        <w:t>2) Не поддавайся на просьбы незнакомых взрослых отойти в сторону и поговорить.</w:t>
      </w:r>
    </w:p>
    <w:p w:rsidR="002D45DA" w:rsidRPr="003C2EDC" w:rsidRDefault="002D45DA" w:rsidP="00E53A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C2EDC">
        <w:rPr>
          <w:rFonts w:ascii="Times New Roman" w:hAnsi="Times New Roman" w:cs="Times New Roman"/>
          <w:sz w:val="24"/>
          <w:szCs w:val="24"/>
        </w:rPr>
        <w:t>3) Не соглашайся на предложения сняться в кино, принять участие в конкурсе красоты, поесть мороженого, посмотреть мультфильмы, новую компьютерную игру или забавных щенков. Именно такими уловками пользуются преступники, заманивая своих жертв.</w:t>
      </w:r>
    </w:p>
    <w:p w:rsidR="002D45DA" w:rsidRPr="003C2EDC" w:rsidRDefault="002D45DA" w:rsidP="00E53A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C2EDC">
        <w:rPr>
          <w:rFonts w:ascii="Times New Roman" w:hAnsi="Times New Roman" w:cs="Times New Roman"/>
          <w:sz w:val="24"/>
          <w:szCs w:val="24"/>
        </w:rPr>
        <w:t>4) Не соглашайся на просьбу проводить куда-либо незнакомого тебе человека или показать ему дорогу.</w:t>
      </w:r>
    </w:p>
    <w:p w:rsidR="002D45DA" w:rsidRPr="003C2EDC" w:rsidRDefault="002D45DA" w:rsidP="00E53A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C2EDC">
        <w:rPr>
          <w:rFonts w:ascii="Times New Roman" w:hAnsi="Times New Roman" w:cs="Times New Roman"/>
          <w:sz w:val="24"/>
          <w:szCs w:val="24"/>
        </w:rPr>
        <w:t>5) Даже если человек не кажется тебе опасным, если он улыбается, доброжелательно разговаривает и совсем не выглядит подозрительным, помни: преступники могут притворяться. Обычно они не похожи на тех кровожадных маньяков, которых показывают в кино. Если бы все преступники выглядели как монстры, им вряд ли удавалось бы спокойно ходить по улицам. В</w:t>
      </w:r>
      <w:r w:rsidR="00CA3AED" w:rsidRPr="003C2EDC">
        <w:rPr>
          <w:rFonts w:ascii="Times New Roman" w:hAnsi="Times New Roman" w:cs="Times New Roman"/>
          <w:sz w:val="24"/>
          <w:szCs w:val="24"/>
        </w:rPr>
        <w:t>сегда говори незнакомцам - нет!</w:t>
      </w:r>
    </w:p>
    <w:p w:rsidR="002D45DA" w:rsidRPr="003C2EDC" w:rsidRDefault="002D45DA" w:rsidP="00E53A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C2EDC">
        <w:rPr>
          <w:rFonts w:ascii="Times New Roman" w:hAnsi="Times New Roman" w:cs="Times New Roman"/>
          <w:sz w:val="24"/>
          <w:szCs w:val="24"/>
        </w:rPr>
        <w:t>6) Никогда не принимай от посторонних людей пакеты, сумки, ко</w:t>
      </w:r>
      <w:r w:rsidR="00CA3AED" w:rsidRPr="003C2EDC">
        <w:rPr>
          <w:rFonts w:ascii="Times New Roman" w:hAnsi="Times New Roman" w:cs="Times New Roman"/>
          <w:sz w:val="24"/>
          <w:szCs w:val="24"/>
        </w:rPr>
        <w:t>робки, даже под видом подарков.</w:t>
      </w:r>
    </w:p>
    <w:p w:rsidR="002D45DA" w:rsidRPr="003C2EDC" w:rsidRDefault="002D45DA" w:rsidP="00E53A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C2EDC">
        <w:rPr>
          <w:rFonts w:ascii="Times New Roman" w:hAnsi="Times New Roman" w:cs="Times New Roman"/>
          <w:sz w:val="24"/>
          <w:szCs w:val="24"/>
        </w:rPr>
        <w:lastRenderedPageBreak/>
        <w:t>7) Если тебя преследует незнакомец, постарайся выйти в многолюдное место: на шумную улицу, в школьный двор, магазин. Там сообщи о происходящем охранникам, милиционеру или по</w:t>
      </w:r>
      <w:r w:rsidR="00CA3AED" w:rsidRPr="003C2EDC">
        <w:rPr>
          <w:rFonts w:ascii="Times New Roman" w:hAnsi="Times New Roman" w:cs="Times New Roman"/>
          <w:sz w:val="24"/>
          <w:szCs w:val="24"/>
        </w:rPr>
        <w:t>проси взрослых вызвать милицию.</w:t>
      </w:r>
    </w:p>
    <w:p w:rsidR="002D45DA" w:rsidRPr="003C2EDC" w:rsidRDefault="002D45DA" w:rsidP="00E53ABC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C2EDC">
        <w:rPr>
          <w:rFonts w:ascii="Times New Roman" w:hAnsi="Times New Roman" w:cs="Times New Roman"/>
          <w:sz w:val="24"/>
          <w:szCs w:val="24"/>
        </w:rPr>
        <w:t>8) Не старайся забежать в подъезд или где-то спрятаться. Преступник может оказаться быстрее тебя, и ты окажешься в ловушке.</w:t>
      </w:r>
    </w:p>
    <w:p w:rsidR="00CA3AED" w:rsidRPr="00CA3AED" w:rsidRDefault="00CA3AED" w:rsidP="002D45DA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CA3AED" w:rsidRPr="00CF7ECF" w:rsidRDefault="00CA3AED" w:rsidP="00CA3AED">
      <w:pPr>
        <w:spacing w:after="0"/>
        <w:jc w:val="center"/>
        <w:rPr>
          <w:rFonts w:ascii="Times New Roman" w:hAnsi="Times New Roman" w:cs="Times New Roman"/>
          <w:b/>
          <w:color w:val="943634" w:themeColor="accent2" w:themeShade="BF"/>
          <w:sz w:val="16"/>
          <w:szCs w:val="16"/>
        </w:rPr>
      </w:pPr>
      <w:r w:rsidRPr="00CF7ECF"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  <w:t>Обнаружение подозрительных предметов</w:t>
      </w:r>
    </w:p>
    <w:p w:rsidR="00CA3AED" w:rsidRPr="00CF7ECF" w:rsidRDefault="00CA3AED" w:rsidP="00CA3AED">
      <w:pPr>
        <w:spacing w:after="0"/>
        <w:jc w:val="center"/>
        <w:rPr>
          <w:rFonts w:ascii="Times New Roman" w:hAnsi="Times New Roman" w:cs="Times New Roman"/>
          <w:b/>
          <w:color w:val="943634" w:themeColor="accent2" w:themeShade="BF"/>
          <w:sz w:val="16"/>
          <w:szCs w:val="16"/>
        </w:rPr>
      </w:pPr>
    </w:p>
    <w:p w:rsidR="00CA3AED" w:rsidRPr="003C2EDC" w:rsidRDefault="00CA3AED" w:rsidP="00E53A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C2EDC">
        <w:rPr>
          <w:rFonts w:ascii="Times New Roman" w:hAnsi="Times New Roman" w:cs="Times New Roman"/>
          <w:sz w:val="24"/>
          <w:szCs w:val="24"/>
        </w:rPr>
        <w:t>В последнее время часто отмечаются случаи обнаружения гражданами подозрительных предметов, которые могут оказаться взрывными устройствами. Помните: внешний вид предмета может скрывать его настоящее назначение. В качестве камуфляжа для взрывных устройств используются самые обычные бытовые предметы: сумки, пакеты, коробки, игрушки и т.п.</w:t>
      </w:r>
    </w:p>
    <w:p w:rsidR="00CA3AED" w:rsidRPr="003C2EDC" w:rsidRDefault="00CA3AED" w:rsidP="00E53A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C2EDC">
        <w:rPr>
          <w:rFonts w:ascii="Times New Roman" w:hAnsi="Times New Roman" w:cs="Times New Roman"/>
          <w:sz w:val="24"/>
          <w:szCs w:val="24"/>
        </w:rPr>
        <w:t>Подобные предметы обнаруживают в транспорте, на лестничных площадках, около дверей квартир, в учреждениях и общественных местах.</w:t>
      </w:r>
    </w:p>
    <w:p w:rsidR="00CA3AED" w:rsidRPr="003C2EDC" w:rsidRDefault="00CF7ECF" w:rsidP="00E53A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C2EDC">
        <w:rPr>
          <w:rFonts w:ascii="Times New Roman" w:hAnsi="Times New Roman" w:cs="Times New Roman"/>
          <w:sz w:val="24"/>
          <w:szCs w:val="24"/>
        </w:rPr>
        <w:t>•</w:t>
      </w:r>
      <w:r w:rsidRPr="003C2EDC">
        <w:rPr>
          <w:rFonts w:ascii="Times New Roman" w:hAnsi="Times New Roman" w:cs="Times New Roman"/>
          <w:sz w:val="24"/>
          <w:szCs w:val="24"/>
        </w:rPr>
        <w:tab/>
        <w:t>Если вы обнаружили забытую ил</w:t>
      </w:r>
      <w:r w:rsidR="00CA3AED" w:rsidRPr="003C2EDC">
        <w:rPr>
          <w:rFonts w:ascii="Times New Roman" w:hAnsi="Times New Roman" w:cs="Times New Roman"/>
          <w:sz w:val="24"/>
          <w:szCs w:val="24"/>
        </w:rPr>
        <w:t>и бесхозную вещь в общественном транспорте, постарайтесь установить, чья она и кто ее мог оставить. Если хозяин не установлен, немедленно сообщ</w:t>
      </w:r>
      <w:r w:rsidRPr="003C2EDC">
        <w:rPr>
          <w:rFonts w:ascii="Times New Roman" w:hAnsi="Times New Roman" w:cs="Times New Roman"/>
          <w:sz w:val="24"/>
          <w:szCs w:val="24"/>
        </w:rPr>
        <w:t xml:space="preserve">ите о находке водителю </w:t>
      </w:r>
    </w:p>
    <w:p w:rsidR="00CA3AED" w:rsidRPr="003C2EDC" w:rsidRDefault="00CA3AED" w:rsidP="00E53A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C2EDC">
        <w:rPr>
          <w:rFonts w:ascii="Times New Roman" w:hAnsi="Times New Roman" w:cs="Times New Roman"/>
          <w:sz w:val="24"/>
          <w:szCs w:val="24"/>
        </w:rPr>
        <w:t>•</w:t>
      </w:r>
      <w:r w:rsidRPr="003C2EDC">
        <w:rPr>
          <w:rFonts w:ascii="Times New Roman" w:hAnsi="Times New Roman" w:cs="Times New Roman"/>
          <w:sz w:val="24"/>
          <w:szCs w:val="24"/>
        </w:rPr>
        <w:tab/>
        <w:t>Если вы обнаружили неизвестный предмет в подъезде своего дома, узнайте у соседей, не принадлежит ли он им. Если владелец не установлен — немедленно сообщите о находке в ваше отделение полиции.</w:t>
      </w:r>
    </w:p>
    <w:sectPr w:rsidR="00CA3AED" w:rsidRPr="003C2EDC" w:rsidSect="009A29EB">
      <w:pgSz w:w="16838" w:h="11906" w:orient="landscape"/>
      <w:pgMar w:top="284" w:right="284" w:bottom="284" w:left="284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180"/>
    <w:rsid w:val="000601CD"/>
    <w:rsid w:val="00157929"/>
    <w:rsid w:val="002D45DA"/>
    <w:rsid w:val="002F12C2"/>
    <w:rsid w:val="00363083"/>
    <w:rsid w:val="00370A37"/>
    <w:rsid w:val="003C2EDC"/>
    <w:rsid w:val="006F2C41"/>
    <w:rsid w:val="009A29EB"/>
    <w:rsid w:val="009C6180"/>
    <w:rsid w:val="00AF7FE2"/>
    <w:rsid w:val="00C84605"/>
    <w:rsid w:val="00CA3AED"/>
    <w:rsid w:val="00CF7ECF"/>
    <w:rsid w:val="00E53ABC"/>
    <w:rsid w:val="00E7633F"/>
    <w:rsid w:val="00EF668D"/>
    <w:rsid w:val="00F27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9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9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2594D9-60E9-4523-8D33-E31410E67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732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12</cp:revision>
  <cp:lastPrinted>2024-08-27T09:03:00Z</cp:lastPrinted>
  <dcterms:created xsi:type="dcterms:W3CDTF">2017-04-10T07:34:00Z</dcterms:created>
  <dcterms:modified xsi:type="dcterms:W3CDTF">2024-08-27T09:05:00Z</dcterms:modified>
</cp:coreProperties>
</file>